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C0788" w14:textId="10D1717D" w:rsidR="005F3341" w:rsidRPr="00D62D7A" w:rsidRDefault="005F3341" w:rsidP="005F3341">
      <w:pPr>
        <w:shd w:val="clear" w:color="auto" w:fill="FFFFFF"/>
        <w:spacing w:after="0" w:line="240" w:lineRule="auto"/>
        <w:textAlignment w:val="baseline"/>
        <w:outlineLvl w:val="2"/>
        <w:rPr>
          <w:rFonts w:ascii="Arial" w:eastAsia="Times New Roman" w:hAnsi="Arial" w:cs="Arial"/>
          <w:b/>
          <w:bCs/>
          <w:sz w:val="24"/>
          <w:szCs w:val="24"/>
          <w:bdr w:val="none" w:sz="0" w:space="0" w:color="auto" w:frame="1"/>
          <w:lang w:eastAsia="en-GB"/>
        </w:rPr>
      </w:pPr>
      <w:bookmarkStart w:id="0" w:name="_GoBack"/>
      <w:bookmarkEnd w:id="0"/>
      <w:r w:rsidRPr="005F3341">
        <w:rPr>
          <w:rFonts w:ascii="Arial" w:eastAsia="Times New Roman" w:hAnsi="Arial" w:cs="Arial"/>
          <w:b/>
          <w:bCs/>
          <w:sz w:val="24"/>
          <w:szCs w:val="24"/>
          <w:bdr w:val="none" w:sz="0" w:space="0" w:color="auto" w:frame="1"/>
          <w:lang w:eastAsia="en-GB"/>
        </w:rPr>
        <w:t>MRCGP AKT</w:t>
      </w:r>
    </w:p>
    <w:p w14:paraId="4DFB7571" w14:textId="77777777" w:rsidR="005F3341" w:rsidRPr="00D62D7A" w:rsidRDefault="005F3341" w:rsidP="005F3341">
      <w:pPr>
        <w:shd w:val="clear" w:color="auto" w:fill="FFFFFF"/>
        <w:spacing w:after="0" w:line="240" w:lineRule="auto"/>
        <w:textAlignment w:val="baseline"/>
        <w:outlineLvl w:val="2"/>
        <w:rPr>
          <w:rFonts w:ascii="Arial" w:eastAsia="Times New Roman" w:hAnsi="Arial" w:cs="Arial"/>
          <w:b/>
          <w:bCs/>
          <w:sz w:val="45"/>
          <w:szCs w:val="45"/>
          <w:bdr w:val="none" w:sz="0" w:space="0" w:color="auto" w:frame="1"/>
          <w:lang w:eastAsia="en-GB"/>
        </w:rPr>
      </w:pPr>
    </w:p>
    <w:p w14:paraId="7A722C28" w14:textId="01421A6A" w:rsidR="005F3341" w:rsidRPr="005F3341" w:rsidRDefault="005F3341" w:rsidP="005F3341">
      <w:pPr>
        <w:shd w:val="clear" w:color="auto" w:fill="FFFFFF"/>
        <w:spacing w:after="0" w:line="240" w:lineRule="auto"/>
        <w:textAlignment w:val="baseline"/>
        <w:outlineLvl w:val="2"/>
        <w:rPr>
          <w:rFonts w:ascii="Arial" w:eastAsia="Times New Roman" w:hAnsi="Arial" w:cs="Arial"/>
          <w:b/>
          <w:bCs/>
          <w:sz w:val="24"/>
          <w:szCs w:val="24"/>
          <w:lang w:eastAsia="en-GB"/>
        </w:rPr>
      </w:pPr>
      <w:r w:rsidRPr="005F3341">
        <w:rPr>
          <w:rFonts w:ascii="Arial" w:eastAsia="Times New Roman" w:hAnsi="Arial" w:cs="Arial"/>
          <w:b/>
          <w:bCs/>
          <w:sz w:val="24"/>
          <w:szCs w:val="24"/>
          <w:bdr w:val="none" w:sz="0" w:space="0" w:color="auto" w:frame="1"/>
          <w:lang w:eastAsia="en-GB"/>
        </w:rPr>
        <w:t>MCQs</w:t>
      </w:r>
    </w:p>
    <w:p w14:paraId="0914F27F"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MCQs are one of five, single best answer type.</w:t>
      </w:r>
    </w:p>
    <w:p w14:paraId="03A79E46"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This type of MCQ comprises a question stem, which is usually one or two sentences long but may be longer. The question stem is followed by a list of five options.</w:t>
      </w:r>
    </w:p>
    <w:p w14:paraId="506F9661" w14:textId="1D279194" w:rsidR="005F3341" w:rsidRPr="00D62D7A"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Candidates should choose the </w:t>
      </w:r>
      <w:r w:rsidRPr="005F3341">
        <w:rPr>
          <w:rFonts w:ascii="Arial" w:eastAsia="Times New Roman" w:hAnsi="Arial" w:cs="Arial"/>
          <w:b/>
          <w:bCs/>
          <w:sz w:val="23"/>
          <w:szCs w:val="23"/>
          <w:bdr w:val="none" w:sz="0" w:space="0" w:color="auto" w:frame="1"/>
          <w:lang w:eastAsia="en-GB"/>
        </w:rPr>
        <w:t>single best option</w:t>
      </w:r>
      <w:r w:rsidRPr="005F3341">
        <w:rPr>
          <w:rFonts w:ascii="Arial" w:eastAsia="Times New Roman" w:hAnsi="Arial" w:cs="Arial"/>
          <w:sz w:val="23"/>
          <w:szCs w:val="23"/>
          <w:lang w:eastAsia="en-GB"/>
        </w:rPr>
        <w:t> that fits the question stem. One mark is given for the correct answer.</w:t>
      </w:r>
    </w:p>
    <w:p w14:paraId="12089B48"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p>
    <w:p w14:paraId="63E8F4DB" w14:textId="77777777" w:rsidR="005F3341" w:rsidRPr="005F3341" w:rsidRDefault="005F3341" w:rsidP="005F3341">
      <w:pPr>
        <w:shd w:val="clear" w:color="auto" w:fill="FFFFFF"/>
        <w:spacing w:after="0" w:line="240" w:lineRule="auto"/>
        <w:textAlignment w:val="baseline"/>
        <w:outlineLvl w:val="2"/>
        <w:rPr>
          <w:rFonts w:ascii="Arial" w:eastAsia="Times New Roman" w:hAnsi="Arial" w:cs="Arial"/>
          <w:b/>
          <w:bCs/>
          <w:sz w:val="24"/>
          <w:szCs w:val="24"/>
          <w:lang w:eastAsia="en-GB"/>
        </w:rPr>
      </w:pPr>
      <w:r w:rsidRPr="005F3341">
        <w:rPr>
          <w:rFonts w:ascii="Arial" w:eastAsia="Times New Roman" w:hAnsi="Arial" w:cs="Arial"/>
          <w:b/>
          <w:bCs/>
          <w:sz w:val="24"/>
          <w:szCs w:val="24"/>
          <w:bdr w:val="none" w:sz="0" w:space="0" w:color="auto" w:frame="1"/>
          <w:lang w:eastAsia="en-GB"/>
        </w:rPr>
        <w:t>EMIs</w:t>
      </w:r>
    </w:p>
    <w:p w14:paraId="7B066BCB"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In the EMIs, candidates will be orientated by being given a theme for each set of EMIs.</w:t>
      </w:r>
    </w:p>
    <w:p w14:paraId="40623CB6"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This is followed by an option list, set out in a logical order, followed by a lead-in statement explaining what the candidate is being asked to do.</w:t>
      </w:r>
    </w:p>
    <w:p w14:paraId="13BFF699"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Finally, the vignettes are given and the candidate asked to </w:t>
      </w:r>
      <w:r w:rsidRPr="005F3341">
        <w:rPr>
          <w:rFonts w:ascii="Arial" w:eastAsia="Times New Roman" w:hAnsi="Arial" w:cs="Arial"/>
          <w:b/>
          <w:bCs/>
          <w:sz w:val="23"/>
          <w:szCs w:val="23"/>
          <w:bdr w:val="none" w:sz="0" w:space="0" w:color="auto" w:frame="1"/>
          <w:lang w:eastAsia="en-GB"/>
        </w:rPr>
        <w:t>choose one or more best options from the option list</w:t>
      </w:r>
      <w:r w:rsidRPr="005F3341">
        <w:rPr>
          <w:rFonts w:ascii="Arial" w:eastAsia="Times New Roman" w:hAnsi="Arial" w:cs="Arial"/>
          <w:sz w:val="23"/>
          <w:szCs w:val="23"/>
          <w:lang w:eastAsia="en-GB"/>
        </w:rPr>
        <w:t>. One mark is given for each correct answer.</w:t>
      </w:r>
    </w:p>
    <w:p w14:paraId="46641550"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Candidates are advised to attempt all questions. No marks are deducted for incorrect answers.</w:t>
      </w:r>
    </w:p>
    <w:p w14:paraId="164AFB1E" w14:textId="6E33AB1D" w:rsidR="005F3341" w:rsidRPr="00D62D7A" w:rsidRDefault="005F3341" w:rsidP="005F3341">
      <w:pPr>
        <w:shd w:val="clear" w:color="auto" w:fill="FFFFFF"/>
        <w:spacing w:after="0" w:line="240" w:lineRule="auto"/>
        <w:textAlignment w:val="baseline"/>
        <w:outlineLvl w:val="2"/>
        <w:rPr>
          <w:rFonts w:ascii="Arial" w:eastAsia="Times New Roman" w:hAnsi="Arial" w:cs="Arial"/>
          <w:b/>
          <w:bCs/>
          <w:sz w:val="24"/>
          <w:szCs w:val="24"/>
          <w:bdr w:val="none" w:sz="0" w:space="0" w:color="auto" w:frame="1"/>
          <w:lang w:eastAsia="en-GB"/>
        </w:rPr>
      </w:pPr>
      <w:r w:rsidRPr="005F3341">
        <w:rPr>
          <w:rFonts w:ascii="Arial" w:eastAsia="Times New Roman" w:hAnsi="Arial" w:cs="Arial"/>
          <w:b/>
          <w:bCs/>
          <w:sz w:val="24"/>
          <w:szCs w:val="24"/>
          <w:bdr w:val="none" w:sz="0" w:space="0" w:color="auto" w:frame="1"/>
          <w:lang w:eastAsia="en-GB"/>
        </w:rPr>
        <w:t>How to Prepare for MR</w:t>
      </w:r>
      <w:r w:rsidRPr="00D62D7A">
        <w:rPr>
          <w:rFonts w:ascii="Arial" w:eastAsia="Times New Roman" w:hAnsi="Arial" w:cs="Arial"/>
          <w:b/>
          <w:bCs/>
          <w:sz w:val="24"/>
          <w:szCs w:val="24"/>
          <w:bdr w:val="none" w:sz="0" w:space="0" w:color="auto" w:frame="1"/>
          <w:lang w:eastAsia="en-GB"/>
        </w:rPr>
        <w:t>CGP AKT</w:t>
      </w:r>
      <w:r w:rsidRPr="005F3341">
        <w:rPr>
          <w:rFonts w:ascii="Arial" w:eastAsia="Times New Roman" w:hAnsi="Arial" w:cs="Arial"/>
          <w:b/>
          <w:bCs/>
          <w:sz w:val="24"/>
          <w:szCs w:val="24"/>
          <w:bdr w:val="none" w:sz="0" w:space="0" w:color="auto" w:frame="1"/>
          <w:lang w:eastAsia="en-GB"/>
        </w:rPr>
        <w:t xml:space="preserve"> Exams</w:t>
      </w:r>
      <w:r w:rsidRPr="00D62D7A">
        <w:rPr>
          <w:rFonts w:ascii="Arial" w:eastAsia="Times New Roman" w:hAnsi="Arial" w:cs="Arial"/>
          <w:b/>
          <w:bCs/>
          <w:sz w:val="24"/>
          <w:szCs w:val="24"/>
          <w:bdr w:val="none" w:sz="0" w:space="0" w:color="auto" w:frame="1"/>
          <w:lang w:eastAsia="en-GB"/>
        </w:rPr>
        <w:t>:</w:t>
      </w:r>
    </w:p>
    <w:p w14:paraId="4F387890" w14:textId="77777777" w:rsidR="005F3341" w:rsidRPr="005F3341" w:rsidRDefault="005F3341" w:rsidP="005F3341">
      <w:pPr>
        <w:shd w:val="clear" w:color="auto" w:fill="FFFFFF"/>
        <w:spacing w:after="0" w:line="240" w:lineRule="auto"/>
        <w:textAlignment w:val="baseline"/>
        <w:outlineLvl w:val="2"/>
        <w:rPr>
          <w:rFonts w:ascii="Arial" w:eastAsia="Times New Roman" w:hAnsi="Arial" w:cs="Arial"/>
          <w:b/>
          <w:bCs/>
          <w:sz w:val="24"/>
          <w:szCs w:val="24"/>
          <w:lang w:eastAsia="en-GB"/>
        </w:rPr>
      </w:pPr>
    </w:p>
    <w:p w14:paraId="7AF77879"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Why?</w:t>
      </w:r>
    </w:p>
    <w:p w14:paraId="02D5A901"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The obvious reason is to prepare for exams. However, the important reason to acquire a good  knowledge  and skills base on subject so that it helps in your clinical work and career progression.</w:t>
      </w:r>
    </w:p>
    <w:p w14:paraId="59C14655"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When?</w:t>
      </w:r>
    </w:p>
    <w:p w14:paraId="66B402D8"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Time is very crucial. Stat exam revision early so that you would be ready by the time you apply for it.</w:t>
      </w:r>
    </w:p>
    <w:p w14:paraId="22DE12C1"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What?</w:t>
      </w:r>
    </w:p>
    <w:p w14:paraId="14C523E4" w14:textId="77777777" w:rsidR="00D62D7A" w:rsidRDefault="005F3341" w:rsidP="00D62D7A">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Remember, exam questions are based on  MRC</w:t>
      </w:r>
      <w:r w:rsidRPr="00D62D7A">
        <w:rPr>
          <w:rFonts w:ascii="Arial" w:eastAsia="Times New Roman" w:hAnsi="Arial" w:cs="Arial"/>
          <w:sz w:val="23"/>
          <w:szCs w:val="23"/>
          <w:lang w:eastAsia="en-GB"/>
        </w:rPr>
        <w:t>GP</w:t>
      </w:r>
      <w:r w:rsidRPr="005F3341">
        <w:rPr>
          <w:rFonts w:ascii="Arial" w:eastAsia="Times New Roman" w:hAnsi="Arial" w:cs="Arial"/>
          <w:sz w:val="23"/>
          <w:szCs w:val="23"/>
          <w:lang w:eastAsia="en-GB"/>
        </w:rPr>
        <w:t xml:space="preserve"> Syllabus. So focus on the syllabus. Choose an easy topic and the one you are interested so that you wouldn’t feel bored. Select the main section and sub section. Make a time table and stick with it. There are a number of Hot topics for each exam. Make a list of them (from syllabus) and practice them more frequently.</w:t>
      </w:r>
    </w:p>
    <w:p w14:paraId="5E70C82D" w14:textId="77777777" w:rsidR="00D62D7A"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How?</w:t>
      </w:r>
    </w:p>
    <w:p w14:paraId="690156F0" w14:textId="666226A0"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 xml:space="preserve">This is most important. We all have our own ways for revising. However, generally speaking there </w:t>
      </w:r>
      <w:r w:rsidRPr="00D62D7A">
        <w:rPr>
          <w:rFonts w:ascii="Arial" w:eastAsia="Times New Roman" w:hAnsi="Arial" w:cs="Arial"/>
          <w:sz w:val="23"/>
          <w:szCs w:val="23"/>
          <w:lang w:eastAsia="en-GB"/>
        </w:rPr>
        <w:t>are</w:t>
      </w:r>
      <w:r w:rsidRPr="005F3341">
        <w:rPr>
          <w:rFonts w:ascii="Arial" w:eastAsia="Times New Roman" w:hAnsi="Arial" w:cs="Arial"/>
          <w:sz w:val="23"/>
          <w:szCs w:val="23"/>
          <w:lang w:eastAsia="en-GB"/>
        </w:rPr>
        <w:t xml:space="preserve"> two ways:</w:t>
      </w:r>
    </w:p>
    <w:p w14:paraId="7371310B" w14:textId="133B4D36" w:rsidR="005F3341" w:rsidRPr="005F3341" w:rsidRDefault="005F3341" w:rsidP="005F3341">
      <w:pPr>
        <w:numPr>
          <w:ilvl w:val="0"/>
          <w:numId w:val="7"/>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lastRenderedPageBreak/>
        <w:t>Read theory topic and then go to Question &amp; Answers t</w:t>
      </w:r>
      <w:r w:rsidRPr="00D62D7A">
        <w:rPr>
          <w:rFonts w:ascii="Arial" w:eastAsia="Times New Roman" w:hAnsi="Arial" w:cs="Arial"/>
          <w:sz w:val="23"/>
          <w:szCs w:val="23"/>
          <w:lang w:eastAsia="en-GB"/>
        </w:rPr>
        <w:t>o</w:t>
      </w:r>
      <w:r w:rsidRPr="005F3341">
        <w:rPr>
          <w:rFonts w:ascii="Arial" w:eastAsia="Times New Roman" w:hAnsi="Arial" w:cs="Arial"/>
          <w:sz w:val="23"/>
          <w:szCs w:val="23"/>
          <w:lang w:eastAsia="en-GB"/>
        </w:rPr>
        <w:t xml:space="preserve"> complete revision (preferable, if you have no or very little theory base)</w:t>
      </w:r>
    </w:p>
    <w:p w14:paraId="58735680" w14:textId="650DDF5D" w:rsidR="005F3341" w:rsidRPr="00D62D7A" w:rsidRDefault="005F3341" w:rsidP="005F3341">
      <w:pPr>
        <w:numPr>
          <w:ilvl w:val="0"/>
          <w:numId w:val="7"/>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Go to Question &amp; Answers and refer to theory as you go along (preferable,  if you have some theory base)</w:t>
      </w:r>
    </w:p>
    <w:p w14:paraId="603EEF50" w14:textId="77777777" w:rsidR="005F3341" w:rsidRPr="005F3341" w:rsidRDefault="005F3341" w:rsidP="005F3341">
      <w:pPr>
        <w:shd w:val="clear" w:color="auto" w:fill="FFFFFF"/>
        <w:spacing w:after="0" w:line="240" w:lineRule="auto"/>
        <w:ind w:left="1440"/>
        <w:textAlignment w:val="baseline"/>
        <w:rPr>
          <w:rFonts w:ascii="Arial" w:eastAsia="Times New Roman" w:hAnsi="Arial" w:cs="Arial"/>
          <w:sz w:val="23"/>
          <w:szCs w:val="23"/>
          <w:lang w:eastAsia="en-GB"/>
        </w:rPr>
      </w:pPr>
    </w:p>
    <w:p w14:paraId="0BCED933" w14:textId="4C880CDD"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 xml:space="preserve">What </w:t>
      </w:r>
      <w:r w:rsidRPr="00D62D7A">
        <w:rPr>
          <w:rFonts w:ascii="Arial" w:eastAsia="Times New Roman" w:hAnsi="Arial" w:cs="Arial"/>
          <w:sz w:val="23"/>
          <w:szCs w:val="23"/>
          <w:lang w:eastAsia="en-GB"/>
        </w:rPr>
        <w:t xml:space="preserve">could help you most  - </w:t>
      </w:r>
      <w:r w:rsidRPr="005F3341">
        <w:rPr>
          <w:rFonts w:ascii="Arial" w:eastAsia="Times New Roman" w:hAnsi="Arial" w:cs="Arial"/>
          <w:sz w:val="23"/>
          <w:szCs w:val="23"/>
          <w:lang w:eastAsia="en-GB"/>
        </w:rPr>
        <w:t>Start with Question &amp; Answers (MCQs or EMIs).While working out questions, do some extended reading on various choices and write down some extra point alongside the questions</w:t>
      </w:r>
      <w:r w:rsidRPr="00D62D7A">
        <w:rPr>
          <w:rFonts w:ascii="Arial" w:eastAsia="Times New Roman" w:hAnsi="Arial" w:cs="Arial"/>
          <w:sz w:val="23"/>
          <w:szCs w:val="23"/>
          <w:lang w:eastAsia="en-GB"/>
        </w:rPr>
        <w:t xml:space="preserve"> or prepare some notes.</w:t>
      </w:r>
      <w:r w:rsidRPr="005F3341">
        <w:rPr>
          <w:rFonts w:ascii="Arial" w:eastAsia="Times New Roman" w:hAnsi="Arial" w:cs="Arial"/>
          <w:sz w:val="23"/>
          <w:szCs w:val="23"/>
          <w:lang w:eastAsia="en-GB"/>
        </w:rPr>
        <w:t>. When you see a related question or relevant points,  try and connect  what you have learned already. Please  use the methods below when you revise. This helps to remember answers well. Build your knowledge on what you have  learned already. Always look for connections and link them together. Each time you revise, try and  fill the gaps in knowledge with additional information. Work out exam questions &amp; answers and read &amp; learn explanations as much  and as frequent as you can, every time looking for more and more relevant information (Recurrent Revision Practice).</w:t>
      </w:r>
    </w:p>
    <w:p w14:paraId="7B3B3ACA" w14:textId="57CB204B" w:rsidR="005F3341" w:rsidRPr="00D62D7A" w:rsidRDefault="005F3341" w:rsidP="005F3341">
      <w:pPr>
        <w:shd w:val="clear" w:color="auto" w:fill="FFFFFF"/>
        <w:spacing w:after="0" w:line="240" w:lineRule="auto"/>
        <w:textAlignment w:val="baseline"/>
        <w:outlineLvl w:val="2"/>
        <w:rPr>
          <w:rFonts w:ascii="Arial" w:eastAsia="Times New Roman" w:hAnsi="Arial" w:cs="Arial"/>
          <w:b/>
          <w:bCs/>
          <w:sz w:val="24"/>
          <w:szCs w:val="24"/>
          <w:bdr w:val="none" w:sz="0" w:space="0" w:color="auto" w:frame="1"/>
          <w:lang w:eastAsia="en-GB"/>
        </w:rPr>
      </w:pPr>
      <w:r w:rsidRPr="005F3341">
        <w:rPr>
          <w:rFonts w:ascii="Arial" w:eastAsia="Times New Roman" w:hAnsi="Arial" w:cs="Arial"/>
          <w:b/>
          <w:bCs/>
          <w:sz w:val="24"/>
          <w:szCs w:val="24"/>
          <w:bdr w:val="none" w:sz="0" w:space="0" w:color="auto" w:frame="1"/>
          <w:lang w:eastAsia="en-GB"/>
        </w:rPr>
        <w:t>Learning Techniques and efficiency:</w:t>
      </w:r>
    </w:p>
    <w:p w14:paraId="26A2D090" w14:textId="77777777" w:rsidR="005F3341" w:rsidRPr="005F3341" w:rsidRDefault="005F3341" w:rsidP="005F3341">
      <w:pPr>
        <w:shd w:val="clear" w:color="auto" w:fill="FFFFFF"/>
        <w:spacing w:after="0" w:line="240" w:lineRule="auto"/>
        <w:textAlignment w:val="baseline"/>
        <w:outlineLvl w:val="2"/>
        <w:rPr>
          <w:rFonts w:ascii="Arial" w:eastAsia="Times New Roman" w:hAnsi="Arial" w:cs="Arial"/>
          <w:b/>
          <w:bCs/>
          <w:sz w:val="24"/>
          <w:szCs w:val="24"/>
          <w:lang w:eastAsia="en-GB"/>
        </w:rPr>
      </w:pPr>
    </w:p>
    <w:p w14:paraId="2A4B55F0"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Practice testing (High)</w:t>
      </w:r>
    </w:p>
    <w:p w14:paraId="272CAA16" w14:textId="77777777" w:rsidR="005F3341" w:rsidRPr="005F3341" w:rsidRDefault="005F3341" w:rsidP="005F3341">
      <w:pPr>
        <w:numPr>
          <w:ilvl w:val="0"/>
          <w:numId w:val="8"/>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taking a mock  test in an exam setting</w:t>
      </w:r>
    </w:p>
    <w:p w14:paraId="7785D5EC" w14:textId="77777777" w:rsidR="005F3341" w:rsidRPr="005F3341" w:rsidRDefault="005F3341" w:rsidP="005F3341">
      <w:pPr>
        <w:numPr>
          <w:ilvl w:val="0"/>
          <w:numId w:val="8"/>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asking questions and answering them</w:t>
      </w:r>
    </w:p>
    <w:p w14:paraId="646CA6F5" w14:textId="77777777" w:rsidR="005F3341" w:rsidRPr="005F3341" w:rsidRDefault="005F3341" w:rsidP="005F3341">
      <w:pPr>
        <w:numPr>
          <w:ilvl w:val="0"/>
          <w:numId w:val="8"/>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test yourself by using flash cards</w:t>
      </w:r>
    </w:p>
    <w:p w14:paraId="374DF852" w14:textId="77777777" w:rsidR="005F3341" w:rsidRPr="005F3341" w:rsidRDefault="005F3341" w:rsidP="005F3341">
      <w:pPr>
        <w:numPr>
          <w:ilvl w:val="0"/>
          <w:numId w:val="8"/>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test yourself by doing practice problems without the aid of notes or textbooks material</w:t>
      </w:r>
    </w:p>
    <w:p w14:paraId="453C2A2B" w14:textId="321714A5" w:rsidR="005F3341" w:rsidRPr="005F3341" w:rsidRDefault="005F3341" w:rsidP="005F3341">
      <w:pPr>
        <w:numPr>
          <w:ilvl w:val="0"/>
          <w:numId w:val="8"/>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 xml:space="preserve">Remember, you can test yourself anytime, anywhere, and with </w:t>
      </w:r>
      <w:r w:rsidRPr="00D62D7A">
        <w:rPr>
          <w:rFonts w:ascii="Arial" w:eastAsia="Times New Roman" w:hAnsi="Arial" w:cs="Arial"/>
          <w:sz w:val="23"/>
          <w:szCs w:val="23"/>
          <w:lang w:eastAsia="en-GB"/>
        </w:rPr>
        <w:t>anything, however</w:t>
      </w:r>
      <w:r w:rsidRPr="005F3341">
        <w:rPr>
          <w:rFonts w:ascii="Arial" w:eastAsia="Times New Roman" w:hAnsi="Arial" w:cs="Arial"/>
          <w:sz w:val="23"/>
          <w:szCs w:val="23"/>
          <w:lang w:eastAsia="en-GB"/>
        </w:rPr>
        <w:t>,  it’s more effective if done after enough time has lapsed between  actual learning and practice tests</w:t>
      </w:r>
    </w:p>
    <w:p w14:paraId="302A9F4B"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Distributed practice (High)</w:t>
      </w:r>
    </w:p>
    <w:p w14:paraId="6E2DDAC2" w14:textId="2EC45D7D"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 xml:space="preserve">This is a method of  dividing your studies over time intervals rather than doing it in one large chunk. this practice is better for material retention and </w:t>
      </w:r>
      <w:r w:rsidRPr="00D62D7A">
        <w:rPr>
          <w:rFonts w:ascii="Arial" w:eastAsia="Times New Roman" w:hAnsi="Arial" w:cs="Arial"/>
          <w:sz w:val="23"/>
          <w:szCs w:val="23"/>
          <w:lang w:eastAsia="en-GB"/>
        </w:rPr>
        <w:t>absorption. Best</w:t>
      </w:r>
      <w:r w:rsidRPr="005F3341">
        <w:rPr>
          <w:rFonts w:ascii="Arial" w:eastAsia="Times New Roman" w:hAnsi="Arial" w:cs="Arial"/>
          <w:sz w:val="23"/>
          <w:szCs w:val="23"/>
          <w:lang w:eastAsia="en-GB"/>
        </w:rPr>
        <w:t xml:space="preserve"> practice is to find some c quiet and convenient time every day for revising a smaller portion.</w:t>
      </w:r>
    </w:p>
    <w:p w14:paraId="702E2E7F"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Elaborative Interrogation (Moderate)</w:t>
      </w:r>
    </w:p>
    <w:p w14:paraId="36BABF3D" w14:textId="25C44DBB" w:rsidR="005F3341" w:rsidRPr="00D62D7A"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This is a process of asking yourself </w:t>
      </w:r>
      <w:r w:rsidRPr="005F3341">
        <w:rPr>
          <w:rFonts w:ascii="Arial" w:eastAsia="Times New Roman" w:hAnsi="Arial" w:cs="Arial"/>
          <w:b/>
          <w:bCs/>
          <w:sz w:val="23"/>
          <w:szCs w:val="23"/>
          <w:bdr w:val="none" w:sz="0" w:space="0" w:color="auto" w:frame="1"/>
          <w:lang w:eastAsia="en-GB"/>
        </w:rPr>
        <w:t>why</w:t>
      </w:r>
      <w:r w:rsidRPr="005F3341">
        <w:rPr>
          <w:rFonts w:ascii="Arial" w:eastAsia="Times New Roman" w:hAnsi="Arial" w:cs="Arial"/>
          <w:sz w:val="23"/>
          <w:szCs w:val="23"/>
          <w:lang w:eastAsia="en-GB"/>
        </w:rPr>
        <w:t> in an attempt to understand concepts.  This is helpful in remembering factual information. So as you are reading, be sure to check your understanding of the material by asking yourself questions and do this frequently.</w:t>
      </w:r>
    </w:p>
    <w:p w14:paraId="76E6B999"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p>
    <w:p w14:paraId="35475FCD"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Self -Explanation (Moderate)</w:t>
      </w:r>
    </w:p>
    <w:p w14:paraId="0E3310BF" w14:textId="7661ECBF"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This is the process of write out the questions that you want to ask yourself and then write down the answers.</w:t>
      </w:r>
    </w:p>
    <w:p w14:paraId="5816179F"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Interleaved Practice (Moderate)</w:t>
      </w:r>
    </w:p>
    <w:p w14:paraId="62951D5B"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This is when study the topic at hand but at the same time also blends the study with previous topics/concepts at the same time.</w:t>
      </w:r>
    </w:p>
    <w:p w14:paraId="0D9409CC"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Low Efficiency Study Methods:</w:t>
      </w:r>
    </w:p>
    <w:p w14:paraId="03489381" w14:textId="77777777" w:rsidR="005F3341" w:rsidRPr="005F3341" w:rsidRDefault="005F3341" w:rsidP="005F3341">
      <w:pPr>
        <w:numPr>
          <w:ilvl w:val="0"/>
          <w:numId w:val="9"/>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Summarisation</w:t>
      </w:r>
    </w:p>
    <w:p w14:paraId="124F7EC7" w14:textId="77777777" w:rsidR="005F3341" w:rsidRPr="005F3341" w:rsidRDefault="005F3341" w:rsidP="005F3341">
      <w:pPr>
        <w:numPr>
          <w:ilvl w:val="0"/>
          <w:numId w:val="9"/>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Highlighting/ underlining/marking</w:t>
      </w:r>
    </w:p>
    <w:p w14:paraId="0EBF53A4" w14:textId="77777777" w:rsidR="005F3341" w:rsidRPr="005F3341" w:rsidRDefault="005F3341" w:rsidP="005F3341">
      <w:pPr>
        <w:numPr>
          <w:ilvl w:val="0"/>
          <w:numId w:val="9"/>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Keyword Mnemonics</w:t>
      </w:r>
    </w:p>
    <w:p w14:paraId="5CF87FA9" w14:textId="77777777" w:rsidR="005F3341" w:rsidRPr="005F3341" w:rsidRDefault="005F3341" w:rsidP="005F3341">
      <w:pPr>
        <w:numPr>
          <w:ilvl w:val="0"/>
          <w:numId w:val="9"/>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Imagery use of text learning</w:t>
      </w:r>
    </w:p>
    <w:p w14:paraId="066CDBF9" w14:textId="376C8296" w:rsidR="005F3341" w:rsidRDefault="005F3341" w:rsidP="00D62D7A">
      <w:pPr>
        <w:numPr>
          <w:ilvl w:val="0"/>
          <w:numId w:val="9"/>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lastRenderedPageBreak/>
        <w:t>Rereading</w:t>
      </w:r>
    </w:p>
    <w:p w14:paraId="58DA73F5" w14:textId="77777777" w:rsidR="00D62D7A" w:rsidRPr="005F3341" w:rsidRDefault="00D62D7A" w:rsidP="00D62D7A">
      <w:pPr>
        <w:shd w:val="clear" w:color="auto" w:fill="FFFFFF"/>
        <w:spacing w:after="0" w:line="240" w:lineRule="auto"/>
        <w:ind w:left="1440"/>
        <w:textAlignment w:val="baseline"/>
        <w:rPr>
          <w:rFonts w:ascii="Arial" w:eastAsia="Times New Roman" w:hAnsi="Arial" w:cs="Arial"/>
          <w:sz w:val="23"/>
          <w:szCs w:val="23"/>
          <w:lang w:eastAsia="en-GB"/>
        </w:rPr>
      </w:pPr>
    </w:p>
    <w:p w14:paraId="5B38802C" w14:textId="193F92DC" w:rsidR="005F3341" w:rsidRPr="00D62D7A" w:rsidRDefault="005F3341" w:rsidP="005F3341">
      <w:pPr>
        <w:shd w:val="clear" w:color="auto" w:fill="FFFFFF"/>
        <w:spacing w:after="0" w:line="240" w:lineRule="auto"/>
        <w:textAlignment w:val="baseline"/>
        <w:rPr>
          <w:rFonts w:ascii="Arial" w:eastAsia="Times New Roman" w:hAnsi="Arial" w:cs="Arial"/>
          <w:sz w:val="23"/>
          <w:szCs w:val="23"/>
          <w:bdr w:val="none" w:sz="0" w:space="0" w:color="auto" w:frame="1"/>
          <w:lang w:eastAsia="en-GB"/>
        </w:rPr>
      </w:pPr>
      <w:r w:rsidRPr="005F3341">
        <w:rPr>
          <w:rFonts w:ascii="Arial" w:eastAsia="Times New Roman" w:hAnsi="Arial" w:cs="Arial"/>
          <w:sz w:val="23"/>
          <w:szCs w:val="23"/>
          <w:bdr w:val="none" w:sz="0" w:space="0" w:color="auto" w:frame="1"/>
          <w:lang w:eastAsia="en-GB"/>
        </w:rPr>
        <w:t>Reference: Examined Existence: Top 10 Learning Techniques</w:t>
      </w:r>
    </w:p>
    <w:p w14:paraId="36F1CCA0"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p>
    <w:p w14:paraId="2199F187" w14:textId="1A62485D" w:rsidR="005F3341" w:rsidRPr="00D62D7A" w:rsidRDefault="005F3341" w:rsidP="005F3341">
      <w:pPr>
        <w:shd w:val="clear" w:color="auto" w:fill="FFFFFF"/>
        <w:spacing w:after="0" w:line="240" w:lineRule="auto"/>
        <w:textAlignment w:val="baseline"/>
        <w:rPr>
          <w:rFonts w:ascii="Arial" w:eastAsia="Times New Roman" w:hAnsi="Arial" w:cs="Arial"/>
          <w:b/>
          <w:bCs/>
          <w:sz w:val="23"/>
          <w:szCs w:val="23"/>
          <w:bdr w:val="none" w:sz="0" w:space="0" w:color="auto" w:frame="1"/>
          <w:lang w:eastAsia="en-GB"/>
        </w:rPr>
      </w:pPr>
      <w:r w:rsidRPr="005F3341">
        <w:rPr>
          <w:rFonts w:ascii="Arial" w:eastAsia="Times New Roman" w:hAnsi="Arial" w:cs="Arial"/>
          <w:b/>
          <w:bCs/>
          <w:sz w:val="23"/>
          <w:szCs w:val="23"/>
          <w:bdr w:val="none" w:sz="0" w:space="0" w:color="auto" w:frame="1"/>
          <w:lang w:eastAsia="en-GB"/>
        </w:rPr>
        <w:t>Abilities required for  effective learning are: </w:t>
      </w:r>
    </w:p>
    <w:p w14:paraId="477ED59A"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p>
    <w:p w14:paraId="29D37DD8" w14:textId="77777777" w:rsidR="005F3341" w:rsidRPr="005F3341" w:rsidRDefault="005F3341" w:rsidP="005F3341">
      <w:pPr>
        <w:numPr>
          <w:ilvl w:val="0"/>
          <w:numId w:val="10"/>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Intellectual CURIOSITY that keep you going</w:t>
      </w:r>
    </w:p>
    <w:p w14:paraId="318F8AFB" w14:textId="07C73B53" w:rsidR="005F3341" w:rsidRPr="005F3341" w:rsidRDefault="005F3341" w:rsidP="005F3341">
      <w:pPr>
        <w:numPr>
          <w:ilvl w:val="0"/>
          <w:numId w:val="10"/>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 xml:space="preserve">Ability to CONNECT </w:t>
      </w:r>
      <w:r w:rsidRPr="00D62D7A">
        <w:rPr>
          <w:rFonts w:ascii="Arial" w:eastAsia="Times New Roman" w:hAnsi="Arial" w:cs="Arial"/>
          <w:sz w:val="23"/>
          <w:szCs w:val="23"/>
          <w:lang w:eastAsia="en-GB"/>
        </w:rPr>
        <w:t>information’s</w:t>
      </w:r>
      <w:r w:rsidRPr="005F3341">
        <w:rPr>
          <w:rFonts w:ascii="Arial" w:eastAsia="Times New Roman" w:hAnsi="Arial" w:cs="Arial"/>
          <w:sz w:val="23"/>
          <w:szCs w:val="23"/>
          <w:lang w:eastAsia="en-GB"/>
        </w:rPr>
        <w:t xml:space="preserve"> that expand your knowledge base</w:t>
      </w:r>
    </w:p>
    <w:p w14:paraId="6AD38BE8" w14:textId="77777777" w:rsidR="005F3341" w:rsidRPr="005F3341" w:rsidRDefault="005F3341" w:rsidP="005F3341">
      <w:pPr>
        <w:numPr>
          <w:ilvl w:val="0"/>
          <w:numId w:val="10"/>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ATTENTION to details while revising  that improve your knowledge base.</w:t>
      </w:r>
    </w:p>
    <w:p w14:paraId="50AB437C" w14:textId="77777777" w:rsidR="005F3341" w:rsidRPr="005F3341" w:rsidRDefault="005F3341" w:rsidP="005F3341">
      <w:pPr>
        <w:numPr>
          <w:ilvl w:val="0"/>
          <w:numId w:val="10"/>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Willingness to go back and CHECK REPEATEDLY that increases the accuracy knowledge and clarity of thinking.</w:t>
      </w:r>
    </w:p>
    <w:p w14:paraId="5548BDCB" w14:textId="387BC4B7" w:rsidR="005F3341" w:rsidRPr="00D62D7A" w:rsidRDefault="005F3341" w:rsidP="005F3341">
      <w:pPr>
        <w:numPr>
          <w:ilvl w:val="0"/>
          <w:numId w:val="10"/>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Ability to APPLY KNOWLEDGE in your day to day clinical practice that improves your clinical knowledge and skills.</w:t>
      </w:r>
    </w:p>
    <w:p w14:paraId="7F366496" w14:textId="77777777" w:rsidR="005F3341" w:rsidRPr="005F3341" w:rsidRDefault="005F3341" w:rsidP="005F3341">
      <w:pPr>
        <w:numPr>
          <w:ilvl w:val="0"/>
          <w:numId w:val="10"/>
        </w:numPr>
        <w:shd w:val="clear" w:color="auto" w:fill="FFFFFF"/>
        <w:spacing w:after="0" w:line="240" w:lineRule="auto"/>
        <w:ind w:left="1440"/>
        <w:textAlignment w:val="baseline"/>
        <w:rPr>
          <w:rFonts w:ascii="Arial" w:eastAsia="Times New Roman" w:hAnsi="Arial" w:cs="Arial"/>
          <w:sz w:val="23"/>
          <w:szCs w:val="23"/>
          <w:lang w:eastAsia="en-GB"/>
        </w:rPr>
      </w:pPr>
    </w:p>
    <w:p w14:paraId="62A5F51A" w14:textId="61532CF6" w:rsidR="005F3341" w:rsidRPr="00D62D7A" w:rsidRDefault="005F3341" w:rsidP="005F3341">
      <w:pPr>
        <w:shd w:val="clear" w:color="auto" w:fill="FFFFFF"/>
        <w:spacing w:after="0" w:line="240" w:lineRule="auto"/>
        <w:textAlignment w:val="baseline"/>
        <w:outlineLvl w:val="2"/>
        <w:rPr>
          <w:rFonts w:ascii="Arial" w:eastAsia="Times New Roman" w:hAnsi="Arial" w:cs="Arial"/>
          <w:b/>
          <w:bCs/>
          <w:sz w:val="24"/>
          <w:szCs w:val="24"/>
          <w:bdr w:val="none" w:sz="0" w:space="0" w:color="auto" w:frame="1"/>
          <w:lang w:eastAsia="en-GB"/>
        </w:rPr>
      </w:pPr>
      <w:r w:rsidRPr="005F3341">
        <w:rPr>
          <w:rFonts w:ascii="Arial" w:eastAsia="Times New Roman" w:hAnsi="Arial" w:cs="Arial"/>
          <w:b/>
          <w:bCs/>
          <w:sz w:val="24"/>
          <w:szCs w:val="24"/>
          <w:bdr w:val="none" w:sz="0" w:space="0" w:color="auto" w:frame="1"/>
          <w:lang w:eastAsia="en-GB"/>
        </w:rPr>
        <w:t>How to answer MCQs &amp; EMIs</w:t>
      </w:r>
      <w:r w:rsidRPr="00D62D7A">
        <w:rPr>
          <w:rFonts w:ascii="Arial" w:eastAsia="Times New Roman" w:hAnsi="Arial" w:cs="Arial"/>
          <w:b/>
          <w:bCs/>
          <w:sz w:val="24"/>
          <w:szCs w:val="24"/>
          <w:bdr w:val="none" w:sz="0" w:space="0" w:color="auto" w:frame="1"/>
          <w:lang w:eastAsia="en-GB"/>
        </w:rPr>
        <w:t>:</w:t>
      </w:r>
    </w:p>
    <w:p w14:paraId="4EF0D466" w14:textId="77777777" w:rsidR="005F3341" w:rsidRPr="005F3341" w:rsidRDefault="005F3341" w:rsidP="005F3341">
      <w:pPr>
        <w:shd w:val="clear" w:color="auto" w:fill="FFFFFF"/>
        <w:spacing w:after="0" w:line="240" w:lineRule="auto"/>
        <w:textAlignment w:val="baseline"/>
        <w:outlineLvl w:val="2"/>
        <w:rPr>
          <w:rFonts w:ascii="Arial" w:eastAsia="Times New Roman" w:hAnsi="Arial" w:cs="Arial"/>
          <w:b/>
          <w:bCs/>
          <w:sz w:val="24"/>
          <w:szCs w:val="24"/>
          <w:lang w:eastAsia="en-GB"/>
        </w:rPr>
      </w:pPr>
    </w:p>
    <w:p w14:paraId="13B8D6EA" w14:textId="67D5492A" w:rsidR="005F3341" w:rsidRPr="00D62D7A" w:rsidRDefault="005F3341" w:rsidP="005F3341">
      <w:pPr>
        <w:shd w:val="clear" w:color="auto" w:fill="FFFFFF"/>
        <w:spacing w:after="0" w:line="240" w:lineRule="auto"/>
        <w:textAlignment w:val="baseline"/>
        <w:rPr>
          <w:rFonts w:ascii="Arial" w:eastAsia="Times New Roman" w:hAnsi="Arial" w:cs="Arial"/>
          <w:b/>
          <w:bCs/>
          <w:sz w:val="23"/>
          <w:szCs w:val="23"/>
          <w:bdr w:val="none" w:sz="0" w:space="0" w:color="auto" w:frame="1"/>
          <w:lang w:eastAsia="en-GB"/>
        </w:rPr>
      </w:pPr>
      <w:r w:rsidRPr="005F3341">
        <w:rPr>
          <w:rFonts w:ascii="Arial" w:eastAsia="Times New Roman" w:hAnsi="Arial" w:cs="Arial"/>
          <w:b/>
          <w:bCs/>
          <w:sz w:val="23"/>
          <w:szCs w:val="23"/>
          <w:bdr w:val="none" w:sz="0" w:space="0" w:color="auto" w:frame="1"/>
          <w:lang w:eastAsia="en-GB"/>
        </w:rPr>
        <w:t>MCQs: Techniques used to find out the Best Of Five (BOF) answers</w:t>
      </w:r>
    </w:p>
    <w:p w14:paraId="7C64B063"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p>
    <w:p w14:paraId="35199B23" w14:textId="77777777" w:rsidR="005F3341" w:rsidRPr="005F3341" w:rsidRDefault="005F3341" w:rsidP="005F3341">
      <w:pPr>
        <w:numPr>
          <w:ilvl w:val="0"/>
          <w:numId w:val="11"/>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Read the question carefully.</w:t>
      </w:r>
    </w:p>
    <w:p w14:paraId="3261562C" w14:textId="77777777" w:rsidR="005F3341" w:rsidRPr="005F3341" w:rsidRDefault="005F3341" w:rsidP="005F3341">
      <w:pPr>
        <w:numPr>
          <w:ilvl w:val="0"/>
          <w:numId w:val="11"/>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Watch out for double negatives.</w:t>
      </w:r>
    </w:p>
    <w:p w14:paraId="5B33A243" w14:textId="660F1D0D" w:rsidR="005F3341" w:rsidRPr="00D62D7A" w:rsidRDefault="005F3341" w:rsidP="005F3341">
      <w:pPr>
        <w:numPr>
          <w:ilvl w:val="0"/>
          <w:numId w:val="11"/>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Narrow down the five options by fist excluding those that you know are incorrect (think logically, check the odd ones out).</w:t>
      </w:r>
    </w:p>
    <w:p w14:paraId="6CDA75EE" w14:textId="77777777" w:rsidR="005F3341" w:rsidRPr="005F3341" w:rsidRDefault="005F3341" w:rsidP="005F3341">
      <w:pPr>
        <w:shd w:val="clear" w:color="auto" w:fill="FFFFFF"/>
        <w:spacing w:after="0" w:line="240" w:lineRule="auto"/>
        <w:ind w:left="1440"/>
        <w:textAlignment w:val="baseline"/>
        <w:rPr>
          <w:rFonts w:ascii="Arial" w:eastAsia="Times New Roman" w:hAnsi="Arial" w:cs="Arial"/>
          <w:sz w:val="23"/>
          <w:szCs w:val="23"/>
          <w:lang w:eastAsia="en-GB"/>
        </w:rPr>
      </w:pPr>
    </w:p>
    <w:p w14:paraId="67344E77" w14:textId="52B988DB" w:rsidR="005F3341" w:rsidRPr="00D62D7A"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D62D7A">
        <w:rPr>
          <w:rFonts w:ascii="Arial" w:eastAsia="Times New Roman" w:hAnsi="Arial" w:cs="Arial"/>
          <w:sz w:val="23"/>
          <w:szCs w:val="23"/>
          <w:lang w:eastAsia="en-GB"/>
        </w:rPr>
        <w:t>Let’s look into some psychiatric questions</w:t>
      </w:r>
      <w:r w:rsidR="00D62D7A">
        <w:rPr>
          <w:rFonts w:ascii="Arial" w:eastAsia="Times New Roman" w:hAnsi="Arial" w:cs="Arial"/>
          <w:sz w:val="23"/>
          <w:szCs w:val="23"/>
          <w:lang w:eastAsia="en-GB"/>
        </w:rPr>
        <w:t xml:space="preserve">. </w:t>
      </w:r>
      <w:r w:rsidRPr="005F3341">
        <w:rPr>
          <w:rFonts w:ascii="Arial" w:eastAsia="Times New Roman" w:hAnsi="Arial" w:cs="Arial"/>
          <w:sz w:val="23"/>
          <w:szCs w:val="23"/>
          <w:lang w:eastAsia="en-GB"/>
        </w:rPr>
        <w:t>Questions could be 3 types:</w:t>
      </w:r>
    </w:p>
    <w:p w14:paraId="6FDC8254" w14:textId="3DCFC7E4"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Easy</w:t>
      </w:r>
      <w:r w:rsidRPr="005F3341">
        <w:rPr>
          <w:rFonts w:ascii="Arial" w:eastAsia="Times New Roman" w:hAnsi="Arial" w:cs="Arial"/>
          <w:sz w:val="23"/>
          <w:szCs w:val="23"/>
          <w:lang w:eastAsia="en-GB"/>
        </w:rPr>
        <w:t> – you know the answer straightway.</w:t>
      </w:r>
    </w:p>
    <w:p w14:paraId="7980CE04"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Make sure you are right (THINK! DO NOT JUMP INTO CONCLUSIONS).</w:t>
      </w:r>
    </w:p>
    <w:p w14:paraId="5D6C793F"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i/>
          <w:iCs/>
          <w:sz w:val="23"/>
          <w:szCs w:val="23"/>
          <w:bdr w:val="none" w:sz="0" w:space="0" w:color="auto" w:frame="1"/>
          <w:lang w:eastAsia="en-GB"/>
        </w:rPr>
        <w:t>Example: </w:t>
      </w:r>
      <w:r w:rsidRPr="005F3341">
        <w:rPr>
          <w:rFonts w:ascii="Arial" w:eastAsia="Times New Roman" w:hAnsi="Arial" w:cs="Arial"/>
          <w:sz w:val="23"/>
          <w:szCs w:val="23"/>
          <w:lang w:eastAsia="en-GB"/>
        </w:rPr>
        <w:t>Obsessions are intrusive and repetitive mental phenomenon. In which of the following forms can an obsession occur?</w:t>
      </w:r>
    </w:p>
    <w:p w14:paraId="2574413A"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A. Thoughts</w:t>
      </w:r>
      <w:r w:rsidRPr="005F3341">
        <w:rPr>
          <w:rFonts w:ascii="Arial" w:eastAsia="Times New Roman" w:hAnsi="Arial" w:cs="Arial"/>
          <w:sz w:val="23"/>
          <w:szCs w:val="23"/>
          <w:lang w:eastAsia="en-GB"/>
        </w:rPr>
        <w:br/>
        <w:t>B. Words</w:t>
      </w:r>
      <w:r w:rsidRPr="005F3341">
        <w:rPr>
          <w:rFonts w:ascii="Arial" w:eastAsia="Times New Roman" w:hAnsi="Arial" w:cs="Arial"/>
          <w:sz w:val="23"/>
          <w:szCs w:val="23"/>
          <w:lang w:eastAsia="en-GB"/>
        </w:rPr>
        <w:br/>
        <w:t>C. Images</w:t>
      </w:r>
      <w:r w:rsidRPr="005F3341">
        <w:rPr>
          <w:rFonts w:ascii="Arial" w:eastAsia="Times New Roman" w:hAnsi="Arial" w:cs="Arial"/>
          <w:sz w:val="23"/>
          <w:szCs w:val="23"/>
          <w:lang w:eastAsia="en-GB"/>
        </w:rPr>
        <w:br/>
        <w:t>D. Impulses</w:t>
      </w:r>
      <w:r w:rsidRPr="005F3341">
        <w:rPr>
          <w:rFonts w:ascii="Arial" w:eastAsia="Times New Roman" w:hAnsi="Arial" w:cs="Arial"/>
          <w:sz w:val="23"/>
          <w:szCs w:val="23"/>
          <w:lang w:eastAsia="en-GB"/>
        </w:rPr>
        <w:br/>
        <w:t>E. All of the above.</w:t>
      </w:r>
    </w:p>
    <w:p w14:paraId="77F711A7"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Straight answer: All of the above</w:t>
      </w:r>
    </w:p>
    <w:p w14:paraId="5C6D2DBA"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Workable</w:t>
      </w:r>
      <w:r w:rsidRPr="005F3341">
        <w:rPr>
          <w:rFonts w:ascii="Arial" w:eastAsia="Times New Roman" w:hAnsi="Arial" w:cs="Arial"/>
          <w:sz w:val="23"/>
          <w:szCs w:val="23"/>
          <w:lang w:eastAsia="en-GB"/>
        </w:rPr>
        <w:t> –</w:t>
      </w:r>
    </w:p>
    <w:p w14:paraId="63800E5D" w14:textId="77777777" w:rsidR="005F3341" w:rsidRPr="005F3341" w:rsidRDefault="005F3341" w:rsidP="005F3341">
      <w:pPr>
        <w:numPr>
          <w:ilvl w:val="0"/>
          <w:numId w:val="12"/>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figure out the answer by elimination – eliminating the incorrect choices (odd one out).</w:t>
      </w:r>
    </w:p>
    <w:p w14:paraId="42B3DECD" w14:textId="77777777" w:rsidR="005F3341" w:rsidRPr="005F3341" w:rsidRDefault="005F3341" w:rsidP="005F3341">
      <w:pPr>
        <w:numPr>
          <w:ilvl w:val="0"/>
          <w:numId w:val="12"/>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factor analysis – finding a common factor in the remaining and group them to match the question and eliminate if incorrect.</w:t>
      </w:r>
    </w:p>
    <w:p w14:paraId="09773039" w14:textId="32C41233" w:rsidR="005F3341" w:rsidRDefault="005F3341" w:rsidP="005F3341">
      <w:pPr>
        <w:numPr>
          <w:ilvl w:val="0"/>
          <w:numId w:val="12"/>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Narrow down to two choices and find the best out those two.</w:t>
      </w:r>
    </w:p>
    <w:p w14:paraId="26FB03CC" w14:textId="77777777" w:rsidR="00D62D7A" w:rsidRPr="005F3341" w:rsidRDefault="00D62D7A" w:rsidP="00D62D7A">
      <w:pPr>
        <w:shd w:val="clear" w:color="auto" w:fill="FFFFFF"/>
        <w:spacing w:after="0" w:line="240" w:lineRule="auto"/>
        <w:ind w:left="1440"/>
        <w:textAlignment w:val="baseline"/>
        <w:rPr>
          <w:rFonts w:ascii="Arial" w:eastAsia="Times New Roman" w:hAnsi="Arial" w:cs="Arial"/>
          <w:sz w:val="23"/>
          <w:szCs w:val="23"/>
          <w:lang w:eastAsia="en-GB"/>
        </w:rPr>
      </w:pPr>
    </w:p>
    <w:p w14:paraId="3C81B4B4"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i/>
          <w:iCs/>
          <w:sz w:val="23"/>
          <w:szCs w:val="23"/>
          <w:bdr w:val="none" w:sz="0" w:space="0" w:color="auto" w:frame="1"/>
          <w:lang w:eastAsia="en-GB"/>
        </w:rPr>
        <w:t>Example: </w:t>
      </w:r>
      <w:r w:rsidRPr="005F3341">
        <w:rPr>
          <w:rFonts w:ascii="Arial" w:eastAsia="Times New Roman" w:hAnsi="Arial" w:cs="Arial"/>
          <w:sz w:val="23"/>
          <w:szCs w:val="23"/>
          <w:lang w:eastAsia="en-GB"/>
        </w:rPr>
        <w:t>A patient tells you that he can hear his neighbour talking whenever he turns the tap on. Which of the following he is experiencing?</w:t>
      </w:r>
    </w:p>
    <w:p w14:paraId="56FE277E"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a) Extracampine hallucination</w:t>
      </w:r>
      <w:r w:rsidRPr="005F3341">
        <w:rPr>
          <w:rFonts w:ascii="Arial" w:eastAsia="Times New Roman" w:hAnsi="Arial" w:cs="Arial"/>
          <w:sz w:val="23"/>
          <w:szCs w:val="23"/>
          <w:lang w:eastAsia="en-GB"/>
        </w:rPr>
        <w:br/>
        <w:t>b) Functional hallucination*</w:t>
      </w:r>
      <w:r w:rsidRPr="005F3341">
        <w:rPr>
          <w:rFonts w:ascii="Arial" w:eastAsia="Times New Roman" w:hAnsi="Arial" w:cs="Arial"/>
          <w:sz w:val="23"/>
          <w:szCs w:val="23"/>
          <w:lang w:eastAsia="en-GB"/>
        </w:rPr>
        <w:br/>
        <w:t>c) Hypnopompic hallucination</w:t>
      </w:r>
      <w:r w:rsidRPr="005F3341">
        <w:rPr>
          <w:rFonts w:ascii="Arial" w:eastAsia="Times New Roman" w:hAnsi="Arial" w:cs="Arial"/>
          <w:sz w:val="23"/>
          <w:szCs w:val="23"/>
          <w:lang w:eastAsia="en-GB"/>
        </w:rPr>
        <w:br/>
      </w:r>
      <w:r w:rsidRPr="005F3341">
        <w:rPr>
          <w:rFonts w:ascii="Arial" w:eastAsia="Times New Roman" w:hAnsi="Arial" w:cs="Arial"/>
          <w:sz w:val="23"/>
          <w:szCs w:val="23"/>
          <w:lang w:eastAsia="en-GB"/>
        </w:rPr>
        <w:lastRenderedPageBreak/>
        <w:t>d) Pareidolic illusion</w:t>
      </w:r>
      <w:r w:rsidRPr="005F3341">
        <w:rPr>
          <w:rFonts w:ascii="Arial" w:eastAsia="Times New Roman" w:hAnsi="Arial" w:cs="Arial"/>
          <w:sz w:val="23"/>
          <w:szCs w:val="23"/>
          <w:lang w:eastAsia="en-GB"/>
        </w:rPr>
        <w:br/>
        <w:t>e) Reflex hallucination</w:t>
      </w:r>
    </w:p>
    <w:p w14:paraId="6F3DFF43"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First the odd one out, this is not an illusion; then there is no mention of the sleep and it doesn’t look like a normal experience, so it’s not hypnopompic (hypno = sleep/pompic – waking from sleep). It’s not outside his sensory (auditory) limit, so it’s not extracampine (extra – external to /outside of). Then only two remains – functional vs reflex. Think logically. Here there are two different things happening (hearing tap running and hearing neighbour talking) both in same modality – auditory (same function – hearing). Therefore, the answer is Functional hallucination.</w:t>
      </w:r>
    </w:p>
    <w:p w14:paraId="38769C29"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b/>
          <w:bCs/>
          <w:sz w:val="23"/>
          <w:szCs w:val="23"/>
          <w:bdr w:val="none" w:sz="0" w:space="0" w:color="auto" w:frame="1"/>
          <w:lang w:eastAsia="en-GB"/>
        </w:rPr>
        <w:t>Impossible</w:t>
      </w:r>
      <w:r w:rsidRPr="005F3341">
        <w:rPr>
          <w:rFonts w:ascii="Arial" w:eastAsia="Times New Roman" w:hAnsi="Arial" w:cs="Arial"/>
          <w:sz w:val="23"/>
          <w:szCs w:val="23"/>
          <w:lang w:eastAsia="en-GB"/>
        </w:rPr>
        <w:t> – you have no clue of answer and have to make a fast and intelligent guess using all information available.</w:t>
      </w:r>
    </w:p>
    <w:p w14:paraId="39519D3F" w14:textId="3BAFBBDA" w:rsidR="005F3341" w:rsidRPr="00D62D7A"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MCQ makers prefer to hide correct answer either choice C or D, </w:t>
      </w:r>
      <w:r w:rsidRPr="005F3341">
        <w:rPr>
          <w:rFonts w:ascii="Arial" w:eastAsia="Times New Roman" w:hAnsi="Arial" w:cs="Arial"/>
          <w:b/>
          <w:bCs/>
          <w:sz w:val="23"/>
          <w:szCs w:val="23"/>
          <w:bdr w:val="none" w:sz="0" w:space="0" w:color="auto" w:frame="1"/>
          <w:lang w:eastAsia="en-GB"/>
        </w:rPr>
        <w:t>the middle – most choices</w:t>
      </w:r>
      <w:r w:rsidRPr="005F3341">
        <w:rPr>
          <w:rFonts w:ascii="Arial" w:eastAsia="Times New Roman" w:hAnsi="Arial" w:cs="Arial"/>
          <w:sz w:val="23"/>
          <w:szCs w:val="23"/>
          <w:lang w:eastAsia="en-GB"/>
        </w:rPr>
        <w:t>, more than in the periphery. Here you need to know the half – life of each SSRI to find the correct answer.</w:t>
      </w:r>
    </w:p>
    <w:p w14:paraId="5FC67EBF"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p>
    <w:p w14:paraId="0B0A5740"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i/>
          <w:iCs/>
          <w:sz w:val="23"/>
          <w:szCs w:val="23"/>
          <w:bdr w:val="none" w:sz="0" w:space="0" w:color="auto" w:frame="1"/>
          <w:lang w:eastAsia="en-GB"/>
        </w:rPr>
        <w:t>Example: </w:t>
      </w:r>
      <w:r w:rsidRPr="005F3341">
        <w:rPr>
          <w:rFonts w:ascii="Arial" w:eastAsia="Times New Roman" w:hAnsi="Arial" w:cs="Arial"/>
          <w:b/>
          <w:bCs/>
          <w:sz w:val="23"/>
          <w:szCs w:val="23"/>
          <w:bdr w:val="none" w:sz="0" w:space="0" w:color="auto" w:frame="1"/>
          <w:lang w:eastAsia="en-GB"/>
        </w:rPr>
        <w:t>Half-life of SSRIs</w:t>
      </w:r>
      <w:r w:rsidRPr="005F3341">
        <w:rPr>
          <w:rFonts w:ascii="Arial" w:eastAsia="Times New Roman" w:hAnsi="Arial" w:cs="Arial"/>
          <w:sz w:val="23"/>
          <w:szCs w:val="23"/>
          <w:lang w:eastAsia="en-GB"/>
        </w:rPr>
        <w:t> – Which of the following half-life is correct?</w:t>
      </w:r>
    </w:p>
    <w:p w14:paraId="26C1F22A"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a) Citalopram – 20 hours</w:t>
      </w:r>
      <w:r w:rsidRPr="005F3341">
        <w:rPr>
          <w:rFonts w:ascii="Arial" w:eastAsia="Times New Roman" w:hAnsi="Arial" w:cs="Arial"/>
          <w:sz w:val="23"/>
          <w:szCs w:val="23"/>
          <w:lang w:eastAsia="en-GB"/>
        </w:rPr>
        <w:br/>
        <w:t>b) Fluvoxamine – 200 hours</w:t>
      </w:r>
      <w:r w:rsidRPr="005F3341">
        <w:rPr>
          <w:rFonts w:ascii="Arial" w:eastAsia="Times New Roman" w:hAnsi="Arial" w:cs="Arial"/>
          <w:sz w:val="23"/>
          <w:szCs w:val="23"/>
          <w:lang w:eastAsia="en-GB"/>
        </w:rPr>
        <w:br/>
        <w:t>c) Paroxetine – 20 hours</w:t>
      </w:r>
      <w:r w:rsidRPr="005F3341">
        <w:rPr>
          <w:rFonts w:ascii="Arial" w:eastAsia="Times New Roman" w:hAnsi="Arial" w:cs="Arial"/>
          <w:sz w:val="23"/>
          <w:szCs w:val="23"/>
          <w:lang w:eastAsia="en-GB"/>
        </w:rPr>
        <w:br/>
        <w:t>d) Sertraline – 12 hours</w:t>
      </w:r>
      <w:r w:rsidRPr="005F3341">
        <w:rPr>
          <w:rFonts w:ascii="Arial" w:eastAsia="Times New Roman" w:hAnsi="Arial" w:cs="Arial"/>
          <w:sz w:val="23"/>
          <w:szCs w:val="23"/>
          <w:lang w:eastAsia="en-GB"/>
        </w:rPr>
        <w:br/>
        <w:t>e) Escitalopram – 48 hours</w:t>
      </w:r>
    </w:p>
    <w:p w14:paraId="79740CC5"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Correct answer – c (middle most choice).</w:t>
      </w:r>
    </w:p>
    <w:p w14:paraId="741AE7C3" w14:textId="77777777" w:rsidR="005F3341" w:rsidRPr="005F3341" w:rsidRDefault="005F3341" w:rsidP="005F3341">
      <w:pPr>
        <w:shd w:val="clear" w:color="auto" w:fill="FFFFFF"/>
        <w:spacing w:after="0" w:line="240" w:lineRule="auto"/>
        <w:textAlignment w:val="baseline"/>
        <w:outlineLvl w:val="2"/>
        <w:rPr>
          <w:rFonts w:ascii="Arial" w:eastAsia="Times New Roman" w:hAnsi="Arial" w:cs="Arial"/>
          <w:b/>
          <w:bCs/>
          <w:sz w:val="24"/>
          <w:szCs w:val="24"/>
          <w:lang w:eastAsia="en-GB"/>
        </w:rPr>
      </w:pPr>
      <w:r w:rsidRPr="005F3341">
        <w:rPr>
          <w:rFonts w:ascii="Arial" w:eastAsia="Times New Roman" w:hAnsi="Arial" w:cs="Arial"/>
          <w:b/>
          <w:bCs/>
          <w:color w:val="FF0000"/>
          <w:sz w:val="24"/>
          <w:szCs w:val="24"/>
          <w:bdr w:val="none" w:sz="0" w:space="0" w:color="auto" w:frame="1"/>
          <w:lang w:eastAsia="en-GB"/>
        </w:rPr>
        <w:t>RED</w:t>
      </w:r>
      <w:r w:rsidRPr="005F3341">
        <w:rPr>
          <w:rFonts w:ascii="Arial" w:eastAsia="Times New Roman" w:hAnsi="Arial" w:cs="Arial"/>
          <w:b/>
          <w:bCs/>
          <w:sz w:val="24"/>
          <w:szCs w:val="24"/>
          <w:bdr w:val="none" w:sz="0" w:space="0" w:color="auto" w:frame="1"/>
          <w:lang w:eastAsia="en-GB"/>
        </w:rPr>
        <w:t> /</w:t>
      </w:r>
      <w:r w:rsidRPr="005F3341">
        <w:rPr>
          <w:rFonts w:ascii="Arial" w:eastAsia="Times New Roman" w:hAnsi="Arial" w:cs="Arial"/>
          <w:b/>
          <w:bCs/>
          <w:color w:val="F79646" w:themeColor="accent6"/>
          <w:sz w:val="24"/>
          <w:szCs w:val="24"/>
          <w:bdr w:val="none" w:sz="0" w:space="0" w:color="auto" w:frame="1"/>
          <w:lang w:eastAsia="en-GB"/>
        </w:rPr>
        <w:t>AMBER</w:t>
      </w:r>
      <w:r w:rsidRPr="005F3341">
        <w:rPr>
          <w:rFonts w:ascii="Arial" w:eastAsia="Times New Roman" w:hAnsi="Arial" w:cs="Arial"/>
          <w:b/>
          <w:bCs/>
          <w:sz w:val="24"/>
          <w:szCs w:val="24"/>
          <w:bdr w:val="none" w:sz="0" w:space="0" w:color="auto" w:frame="1"/>
          <w:lang w:eastAsia="en-GB"/>
        </w:rPr>
        <w:t> /</w:t>
      </w:r>
      <w:r w:rsidRPr="005F3341">
        <w:rPr>
          <w:rFonts w:ascii="Arial" w:eastAsia="Times New Roman" w:hAnsi="Arial" w:cs="Arial"/>
          <w:b/>
          <w:bCs/>
          <w:color w:val="00B050"/>
          <w:sz w:val="24"/>
          <w:szCs w:val="24"/>
          <w:bdr w:val="none" w:sz="0" w:space="0" w:color="auto" w:frame="1"/>
          <w:lang w:eastAsia="en-GB"/>
        </w:rPr>
        <w:t>GREEN</w:t>
      </w:r>
      <w:r w:rsidRPr="005F3341">
        <w:rPr>
          <w:rFonts w:ascii="Arial" w:eastAsia="Times New Roman" w:hAnsi="Arial" w:cs="Arial"/>
          <w:b/>
          <w:bCs/>
          <w:sz w:val="24"/>
          <w:szCs w:val="24"/>
          <w:bdr w:val="none" w:sz="0" w:space="0" w:color="auto" w:frame="1"/>
          <w:lang w:eastAsia="en-GB"/>
        </w:rPr>
        <w:t> alerts:</w:t>
      </w:r>
    </w:p>
    <w:p w14:paraId="473A09F8"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Be careful answering these questions ending –</w:t>
      </w:r>
    </w:p>
    <w:p w14:paraId="189D38C0" w14:textId="77777777" w:rsidR="005F3341" w:rsidRP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NOT a common feature</w:t>
      </w:r>
    </w:p>
    <w:p w14:paraId="6296E66E" w14:textId="77777777" w:rsidR="005F3341" w:rsidRP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All the following EXCEPT</w:t>
      </w:r>
    </w:p>
    <w:p w14:paraId="5212EB24" w14:textId="77777777" w:rsidR="005F3341" w:rsidRP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Which of the following is FALSE?</w:t>
      </w:r>
    </w:p>
    <w:p w14:paraId="3AD3B479" w14:textId="77777777" w:rsidR="005F3341" w:rsidRP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All are true EXCEPT</w:t>
      </w:r>
    </w:p>
    <w:p w14:paraId="66BF4B1D" w14:textId="77777777" w:rsidR="005F3341" w:rsidRP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Which of the following is TRUE?</w:t>
      </w:r>
    </w:p>
    <w:p w14:paraId="53B18A79" w14:textId="77777777" w:rsidR="005F3341" w:rsidRP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Which of the following CANNOT explain?</w:t>
      </w:r>
    </w:p>
    <w:p w14:paraId="5D1A3639" w14:textId="77777777" w:rsidR="005F3341" w:rsidRP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Which of the following is NOT matched correctly?</w:t>
      </w:r>
    </w:p>
    <w:p w14:paraId="519F029F" w14:textId="77777777" w:rsidR="005F3341" w:rsidRP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Which of the following is NOT a symptom of?</w:t>
      </w:r>
    </w:p>
    <w:p w14:paraId="5C346667" w14:textId="77777777" w:rsidR="005F3341" w:rsidRP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Which of the following is NOT a sign of?</w:t>
      </w:r>
    </w:p>
    <w:p w14:paraId="614952AF" w14:textId="77777777" w:rsidR="005F3341" w:rsidRP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Which of the following is incorrect?</w:t>
      </w:r>
    </w:p>
    <w:p w14:paraId="54F5F889" w14:textId="77777777" w:rsidR="005F3341" w:rsidRP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Which of the following is correctly matched?</w:t>
      </w:r>
    </w:p>
    <w:p w14:paraId="7B4C8E5C" w14:textId="77777777" w:rsidR="005F3341" w:rsidRP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Which of the following is NOT a recognised side effect of?</w:t>
      </w:r>
    </w:p>
    <w:p w14:paraId="42FE6385" w14:textId="06CD77B7" w:rsidR="005F3341" w:rsidRDefault="005F3341" w:rsidP="005F3341">
      <w:pPr>
        <w:numPr>
          <w:ilvl w:val="0"/>
          <w:numId w:val="13"/>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Choose TWO answers.</w:t>
      </w:r>
    </w:p>
    <w:p w14:paraId="1376495A" w14:textId="77777777" w:rsidR="00D62D7A" w:rsidRPr="005F3341" w:rsidRDefault="00D62D7A" w:rsidP="00D62D7A">
      <w:pPr>
        <w:shd w:val="clear" w:color="auto" w:fill="FFFFFF"/>
        <w:spacing w:after="0" w:line="240" w:lineRule="auto"/>
        <w:ind w:left="1440"/>
        <w:textAlignment w:val="baseline"/>
        <w:rPr>
          <w:rFonts w:ascii="Arial" w:eastAsia="Times New Roman" w:hAnsi="Arial" w:cs="Arial"/>
          <w:sz w:val="23"/>
          <w:szCs w:val="23"/>
          <w:lang w:eastAsia="en-GB"/>
        </w:rPr>
      </w:pPr>
    </w:p>
    <w:p w14:paraId="343CC826"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These capital letters are </w:t>
      </w:r>
      <w:r w:rsidRPr="005F3341">
        <w:rPr>
          <w:rFonts w:ascii="Arial" w:eastAsia="Times New Roman" w:hAnsi="Arial" w:cs="Arial"/>
          <w:color w:val="FF0000"/>
          <w:sz w:val="23"/>
          <w:szCs w:val="23"/>
          <w:bdr w:val="none" w:sz="0" w:space="0" w:color="auto" w:frame="1"/>
          <w:lang w:eastAsia="en-GB"/>
        </w:rPr>
        <w:t>RED</w:t>
      </w:r>
      <w:r w:rsidRPr="005F3341">
        <w:rPr>
          <w:rFonts w:ascii="Arial" w:eastAsia="Times New Roman" w:hAnsi="Arial" w:cs="Arial"/>
          <w:sz w:val="23"/>
          <w:szCs w:val="23"/>
          <w:lang w:eastAsia="en-GB"/>
        </w:rPr>
        <w:t> alerts. If you don’t follow this you will lose marks.</w:t>
      </w:r>
    </w:p>
    <w:p w14:paraId="1AD723B0"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Therefore, the information given in the questions and answer choices can be colour coded into </w:t>
      </w:r>
      <w:r w:rsidRPr="005F3341">
        <w:rPr>
          <w:rFonts w:ascii="Arial" w:eastAsia="Times New Roman" w:hAnsi="Arial" w:cs="Arial"/>
          <w:color w:val="FF0000"/>
          <w:sz w:val="23"/>
          <w:szCs w:val="23"/>
          <w:bdr w:val="none" w:sz="0" w:space="0" w:color="auto" w:frame="1"/>
          <w:lang w:eastAsia="en-GB"/>
        </w:rPr>
        <w:t>RED</w:t>
      </w:r>
      <w:r w:rsidRPr="005F3341">
        <w:rPr>
          <w:rFonts w:ascii="Arial" w:eastAsia="Times New Roman" w:hAnsi="Arial" w:cs="Arial"/>
          <w:sz w:val="23"/>
          <w:szCs w:val="23"/>
          <w:lang w:eastAsia="en-GB"/>
        </w:rPr>
        <w:t> alerts as above or can be AMBER where you would be given ambiguous (</w:t>
      </w:r>
      <w:r w:rsidRPr="005F3341">
        <w:rPr>
          <w:rFonts w:ascii="Arial" w:eastAsia="Times New Roman" w:hAnsi="Arial" w:cs="Arial"/>
          <w:color w:val="FFC000"/>
          <w:sz w:val="23"/>
          <w:szCs w:val="23"/>
          <w:bdr w:val="none" w:sz="0" w:space="0" w:color="auto" w:frame="1"/>
          <w:lang w:eastAsia="en-GB"/>
        </w:rPr>
        <w:t>AMBER</w:t>
      </w:r>
      <w:r w:rsidRPr="005F3341">
        <w:rPr>
          <w:rFonts w:ascii="Arial" w:eastAsia="Times New Roman" w:hAnsi="Arial" w:cs="Arial"/>
          <w:color w:val="FFC000"/>
          <w:sz w:val="23"/>
          <w:szCs w:val="23"/>
          <w:lang w:eastAsia="en-GB"/>
        </w:rPr>
        <w:t xml:space="preserve"> = </w:t>
      </w:r>
      <w:r w:rsidRPr="005F3341">
        <w:rPr>
          <w:rFonts w:ascii="Arial" w:eastAsia="Times New Roman" w:hAnsi="Arial" w:cs="Arial"/>
          <w:sz w:val="23"/>
          <w:szCs w:val="23"/>
          <w:lang w:eastAsia="en-GB"/>
        </w:rPr>
        <w:t>AMBIGUOUS),</w:t>
      </w:r>
      <w:r w:rsidRPr="005F3341">
        <w:rPr>
          <w:rFonts w:ascii="Arial" w:eastAsia="Times New Roman" w:hAnsi="Arial" w:cs="Arial"/>
          <w:color w:val="FFC000"/>
          <w:sz w:val="23"/>
          <w:szCs w:val="23"/>
          <w:lang w:eastAsia="en-GB"/>
        </w:rPr>
        <w:t xml:space="preserve"> </w:t>
      </w:r>
      <w:r w:rsidRPr="005F3341">
        <w:rPr>
          <w:rFonts w:ascii="Arial" w:eastAsia="Times New Roman" w:hAnsi="Arial" w:cs="Arial"/>
          <w:sz w:val="23"/>
          <w:szCs w:val="23"/>
          <w:lang w:eastAsia="en-GB"/>
        </w:rPr>
        <w:t>irrelevant and confusing details and choices that could direct you to choose a wrong answer.</w:t>
      </w:r>
    </w:p>
    <w:p w14:paraId="4A80CE29"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lastRenderedPageBreak/>
        <w:t>The one you should always look for is the </w:t>
      </w:r>
      <w:r w:rsidRPr="005F3341">
        <w:rPr>
          <w:rFonts w:ascii="Arial" w:eastAsia="Times New Roman" w:hAnsi="Arial" w:cs="Arial"/>
          <w:b/>
          <w:bCs/>
          <w:color w:val="00B050"/>
          <w:sz w:val="23"/>
          <w:szCs w:val="23"/>
          <w:bdr w:val="none" w:sz="0" w:space="0" w:color="auto" w:frame="1"/>
          <w:lang w:eastAsia="en-GB"/>
        </w:rPr>
        <w:t>GREEN</w:t>
      </w:r>
      <w:r w:rsidRPr="005F3341">
        <w:rPr>
          <w:rFonts w:ascii="Arial" w:eastAsia="Times New Roman" w:hAnsi="Arial" w:cs="Arial"/>
          <w:color w:val="00B050"/>
          <w:sz w:val="23"/>
          <w:szCs w:val="23"/>
          <w:lang w:eastAsia="en-GB"/>
        </w:rPr>
        <w:t> </w:t>
      </w:r>
      <w:r w:rsidRPr="005F3341">
        <w:rPr>
          <w:rFonts w:ascii="Arial" w:eastAsia="Times New Roman" w:hAnsi="Arial" w:cs="Arial"/>
          <w:sz w:val="23"/>
          <w:szCs w:val="23"/>
          <w:lang w:eastAsia="en-GB"/>
        </w:rPr>
        <w:t>ARROWS that point you to the right answer.</w:t>
      </w:r>
    </w:p>
    <w:p w14:paraId="4A71CFB7"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Identifying and connecting this piece of information (this could be the age and sex of patient, where they are for example – inpatient, clinic, community or A&amp;E, characteristic features and presentation) that would direct you to the right answer.</w:t>
      </w:r>
    </w:p>
    <w:p w14:paraId="0B3A6AA3"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i/>
          <w:iCs/>
          <w:sz w:val="23"/>
          <w:szCs w:val="23"/>
          <w:bdr w:val="none" w:sz="0" w:space="0" w:color="auto" w:frame="1"/>
          <w:lang w:eastAsia="en-GB"/>
        </w:rPr>
        <w:t>Example:</w:t>
      </w:r>
      <w:r w:rsidRPr="005F3341">
        <w:rPr>
          <w:rFonts w:ascii="Arial" w:eastAsia="Times New Roman" w:hAnsi="Arial" w:cs="Arial"/>
          <w:sz w:val="23"/>
          <w:szCs w:val="23"/>
          <w:lang w:eastAsia="en-GB"/>
        </w:rPr>
        <w:t> A 57-year-old man has a small, spastic tongue with significant difficulty in pronouncing consonants. On neurological examination, he has a brisk jaw jerk. Which of the following is the most likely explanation for the above presentation?</w:t>
      </w:r>
    </w:p>
    <w:p w14:paraId="5B19A9CF" w14:textId="77777777" w:rsidR="005F3341" w:rsidRPr="005F3341" w:rsidRDefault="005F3341" w:rsidP="005F3341">
      <w:pPr>
        <w:numPr>
          <w:ilvl w:val="0"/>
          <w:numId w:val="14"/>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Bulbar palsy</w:t>
      </w:r>
    </w:p>
    <w:p w14:paraId="029445B1" w14:textId="77777777" w:rsidR="005F3341" w:rsidRPr="005F3341" w:rsidRDefault="005F3341" w:rsidP="005F3341">
      <w:pPr>
        <w:numPr>
          <w:ilvl w:val="0"/>
          <w:numId w:val="14"/>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Pseudo-bulbar palsy</w:t>
      </w:r>
    </w:p>
    <w:p w14:paraId="0D424277" w14:textId="77777777" w:rsidR="005F3341" w:rsidRPr="005F3341" w:rsidRDefault="005F3341" w:rsidP="005F3341">
      <w:pPr>
        <w:numPr>
          <w:ilvl w:val="0"/>
          <w:numId w:val="14"/>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Myasthenia gravis</w:t>
      </w:r>
    </w:p>
    <w:p w14:paraId="41FC7453" w14:textId="77777777" w:rsidR="005F3341" w:rsidRPr="005F3341" w:rsidRDefault="005F3341" w:rsidP="005F3341">
      <w:pPr>
        <w:numPr>
          <w:ilvl w:val="0"/>
          <w:numId w:val="14"/>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Extrapyramidal dysarthria</w:t>
      </w:r>
    </w:p>
    <w:p w14:paraId="0D075B41" w14:textId="5D895CF5" w:rsidR="005F3341" w:rsidRPr="00D62D7A" w:rsidRDefault="005F3341" w:rsidP="005F3341">
      <w:pPr>
        <w:numPr>
          <w:ilvl w:val="0"/>
          <w:numId w:val="14"/>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Dysphonia</w:t>
      </w:r>
    </w:p>
    <w:p w14:paraId="79C00335" w14:textId="77777777" w:rsidR="005F3341" w:rsidRPr="005F3341" w:rsidRDefault="005F3341" w:rsidP="005F3341">
      <w:pPr>
        <w:shd w:val="clear" w:color="auto" w:fill="FFFFFF"/>
        <w:spacing w:after="0" w:line="240" w:lineRule="auto"/>
        <w:ind w:left="1440"/>
        <w:textAlignment w:val="baseline"/>
        <w:rPr>
          <w:rFonts w:ascii="Arial" w:eastAsia="Times New Roman" w:hAnsi="Arial" w:cs="Arial"/>
          <w:sz w:val="23"/>
          <w:szCs w:val="23"/>
          <w:lang w:eastAsia="en-GB"/>
        </w:rPr>
      </w:pPr>
    </w:p>
    <w:p w14:paraId="6E447F43" w14:textId="77777777"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Ans: Pseudo-bulbar palsy.</w:t>
      </w:r>
    </w:p>
    <w:p w14:paraId="54D32573"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Here the </w:t>
      </w:r>
      <w:r w:rsidRPr="005F3341">
        <w:rPr>
          <w:rFonts w:ascii="Arial" w:eastAsia="Times New Roman" w:hAnsi="Arial" w:cs="Arial"/>
          <w:color w:val="FF0000"/>
          <w:sz w:val="23"/>
          <w:szCs w:val="23"/>
          <w:bdr w:val="none" w:sz="0" w:space="0" w:color="auto" w:frame="1"/>
          <w:lang w:eastAsia="en-GB"/>
        </w:rPr>
        <w:t>RED</w:t>
      </w:r>
      <w:r w:rsidRPr="005F3341">
        <w:rPr>
          <w:rFonts w:ascii="Arial" w:eastAsia="Times New Roman" w:hAnsi="Arial" w:cs="Arial"/>
          <w:sz w:val="23"/>
          <w:szCs w:val="23"/>
          <w:lang w:eastAsia="en-GB"/>
        </w:rPr>
        <w:t> alert – most likely explanation; </w:t>
      </w:r>
      <w:r w:rsidRPr="005F3341">
        <w:rPr>
          <w:rFonts w:ascii="Arial" w:eastAsia="Times New Roman" w:hAnsi="Arial" w:cs="Arial"/>
          <w:color w:val="FFC000"/>
          <w:sz w:val="23"/>
          <w:szCs w:val="23"/>
          <w:bdr w:val="none" w:sz="0" w:space="0" w:color="auto" w:frame="1"/>
          <w:lang w:eastAsia="en-GB"/>
        </w:rPr>
        <w:t>AMBER</w:t>
      </w:r>
      <w:r w:rsidRPr="005F3341">
        <w:rPr>
          <w:rFonts w:ascii="Arial" w:eastAsia="Times New Roman" w:hAnsi="Arial" w:cs="Arial"/>
          <w:sz w:val="23"/>
          <w:szCs w:val="23"/>
          <w:lang w:eastAsia="en-GB"/>
        </w:rPr>
        <w:t xml:space="preserve"> – confusing answer choices; </w:t>
      </w:r>
      <w:r w:rsidRPr="005F3341">
        <w:rPr>
          <w:rFonts w:ascii="Arial" w:eastAsia="Times New Roman" w:hAnsi="Arial" w:cs="Arial"/>
          <w:color w:val="00B050"/>
          <w:sz w:val="23"/>
          <w:szCs w:val="23"/>
          <w:lang w:eastAsia="en-GB"/>
        </w:rPr>
        <w:t>Green</w:t>
      </w:r>
      <w:r w:rsidRPr="005F3341">
        <w:rPr>
          <w:rFonts w:ascii="Arial" w:eastAsia="Times New Roman" w:hAnsi="Arial" w:cs="Arial"/>
          <w:sz w:val="23"/>
          <w:szCs w:val="23"/>
          <w:lang w:eastAsia="en-GB"/>
        </w:rPr>
        <w:t xml:space="preserve"> arrows – 57-year-old man, small spastic tongue, difficulty pronouncing consonants and a brisk jaw jerk.</w:t>
      </w:r>
    </w:p>
    <w:p w14:paraId="43508D36" w14:textId="77777777" w:rsidR="005F3341" w:rsidRPr="005F3341" w:rsidRDefault="005F3341" w:rsidP="005F3341">
      <w:pPr>
        <w:shd w:val="clear" w:color="auto" w:fill="FFFFFF"/>
        <w:spacing w:after="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A small spastic tongue and brisk jaw jerk are the two buzz words here (identify the </w:t>
      </w:r>
      <w:r w:rsidRPr="005F3341">
        <w:rPr>
          <w:rFonts w:ascii="Arial" w:eastAsia="Times New Roman" w:hAnsi="Arial" w:cs="Arial"/>
          <w:b/>
          <w:bCs/>
          <w:color w:val="C0504D" w:themeColor="accent2"/>
          <w:sz w:val="23"/>
          <w:szCs w:val="23"/>
          <w:bdr w:val="none" w:sz="0" w:space="0" w:color="auto" w:frame="1"/>
          <w:lang w:eastAsia="en-GB"/>
        </w:rPr>
        <w:t>Buzz words</w:t>
      </w:r>
      <w:r w:rsidRPr="005F3341">
        <w:rPr>
          <w:rFonts w:ascii="Arial" w:eastAsia="Times New Roman" w:hAnsi="Arial" w:cs="Arial"/>
          <w:sz w:val="23"/>
          <w:szCs w:val="23"/>
          <w:lang w:eastAsia="en-GB"/>
        </w:rPr>
        <w:t> in the questions that point to correct answer).</w:t>
      </w:r>
    </w:p>
    <w:p w14:paraId="11874B4F" w14:textId="6A10A3EE" w:rsidR="005F3341" w:rsidRPr="005F3341" w:rsidRDefault="005F3341" w:rsidP="005F3341">
      <w:pPr>
        <w:shd w:val="clear" w:color="auto" w:fill="FFFFFF"/>
        <w:spacing w:after="420" w:line="240" w:lineRule="auto"/>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This is also an example of the examiner wants to test you on the differences between UMN lesion vs LMN lesions.</w:t>
      </w:r>
      <w:r w:rsidR="00D62D7A">
        <w:rPr>
          <w:rFonts w:ascii="Arial" w:eastAsia="Times New Roman" w:hAnsi="Arial" w:cs="Arial"/>
          <w:sz w:val="23"/>
          <w:szCs w:val="23"/>
          <w:lang w:eastAsia="en-GB"/>
        </w:rPr>
        <w:t xml:space="preserve"> </w:t>
      </w:r>
      <w:r w:rsidRPr="005F3341">
        <w:rPr>
          <w:rFonts w:ascii="Arial" w:eastAsia="Times New Roman" w:hAnsi="Arial" w:cs="Arial"/>
          <w:sz w:val="23"/>
          <w:szCs w:val="23"/>
          <w:lang w:eastAsia="en-GB"/>
        </w:rPr>
        <w:t>By reading the question and answer choices, you would be able to understand what the examiner is thinking (Read the examiner’s mind).</w:t>
      </w:r>
    </w:p>
    <w:p w14:paraId="0E60DE88" w14:textId="77777777" w:rsidR="005F3341" w:rsidRPr="005F3341" w:rsidRDefault="005F3341" w:rsidP="005F3341">
      <w:pPr>
        <w:numPr>
          <w:ilvl w:val="0"/>
          <w:numId w:val="15"/>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Bilateral UMN lesions of corticobulbar tract result in pseudo-bulbar palsy or spastic dysarthria.</w:t>
      </w:r>
    </w:p>
    <w:p w14:paraId="3545D02A" w14:textId="77777777" w:rsidR="005F3341" w:rsidRPr="005F3341" w:rsidRDefault="005F3341" w:rsidP="005F3341">
      <w:pPr>
        <w:numPr>
          <w:ilvl w:val="0"/>
          <w:numId w:val="15"/>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Bulbar palsy is due to LMN lesions affecting cranial nerve nuclei.</w:t>
      </w:r>
    </w:p>
    <w:p w14:paraId="524F9D0B" w14:textId="77777777" w:rsidR="005F3341" w:rsidRPr="005F3341" w:rsidRDefault="005F3341" w:rsidP="005F3341">
      <w:pPr>
        <w:numPr>
          <w:ilvl w:val="0"/>
          <w:numId w:val="15"/>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Extrapyramidal dysarthria is due to loss of prosody seen in Parkinson’s disease.</w:t>
      </w:r>
    </w:p>
    <w:p w14:paraId="53489B44" w14:textId="77777777" w:rsidR="005F3341" w:rsidRPr="005F3341" w:rsidRDefault="005F3341" w:rsidP="005F3341">
      <w:pPr>
        <w:numPr>
          <w:ilvl w:val="0"/>
          <w:numId w:val="15"/>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In myasthenia gravis speech tone deterioration, due to muscular fatigue.</w:t>
      </w:r>
    </w:p>
    <w:p w14:paraId="23796B9A" w14:textId="3666936B" w:rsidR="005F3341" w:rsidRPr="00D62D7A" w:rsidRDefault="005F3341" w:rsidP="005F3341">
      <w:pPr>
        <w:numPr>
          <w:ilvl w:val="0"/>
          <w:numId w:val="15"/>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Dysphonia is difficulty due to a physical disorder of the mouth, tongue, throat or vocal cords.</w:t>
      </w:r>
    </w:p>
    <w:p w14:paraId="18324BD0" w14:textId="77777777" w:rsidR="00D62D7A" w:rsidRPr="005F3341" w:rsidRDefault="00D62D7A" w:rsidP="00D62D7A">
      <w:pPr>
        <w:shd w:val="clear" w:color="auto" w:fill="FFFFFF"/>
        <w:spacing w:after="0" w:line="240" w:lineRule="auto"/>
        <w:ind w:left="1440"/>
        <w:textAlignment w:val="baseline"/>
        <w:rPr>
          <w:rFonts w:ascii="Arial" w:eastAsia="Times New Roman" w:hAnsi="Arial" w:cs="Arial"/>
          <w:sz w:val="23"/>
          <w:szCs w:val="23"/>
          <w:lang w:eastAsia="en-GB"/>
        </w:rPr>
      </w:pPr>
    </w:p>
    <w:p w14:paraId="0421BC01" w14:textId="77777777" w:rsidR="005F3341" w:rsidRPr="005F3341" w:rsidRDefault="005F3341" w:rsidP="005F3341">
      <w:pPr>
        <w:shd w:val="clear" w:color="auto" w:fill="FFFFFF"/>
        <w:spacing w:after="0" w:line="240" w:lineRule="auto"/>
        <w:textAlignment w:val="baseline"/>
        <w:outlineLvl w:val="2"/>
        <w:rPr>
          <w:rFonts w:ascii="Arial" w:eastAsia="Times New Roman" w:hAnsi="Arial" w:cs="Arial"/>
          <w:b/>
          <w:bCs/>
          <w:sz w:val="24"/>
          <w:szCs w:val="24"/>
          <w:lang w:eastAsia="en-GB"/>
        </w:rPr>
      </w:pPr>
      <w:r w:rsidRPr="005F3341">
        <w:rPr>
          <w:rFonts w:ascii="Arial" w:eastAsia="Times New Roman" w:hAnsi="Arial" w:cs="Arial"/>
          <w:b/>
          <w:bCs/>
          <w:sz w:val="24"/>
          <w:szCs w:val="24"/>
          <w:bdr w:val="none" w:sz="0" w:space="0" w:color="auto" w:frame="1"/>
          <w:lang w:eastAsia="en-GB"/>
        </w:rPr>
        <w:t>Other terms and phrases you need to know the meaning are:</w:t>
      </w:r>
    </w:p>
    <w:p w14:paraId="1D3629AA"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Characteristic / characterised by – a feature or a quality of something or someone and serving to identify them. You would doubt the diagnosis without them.</w:t>
      </w:r>
    </w:p>
    <w:p w14:paraId="41E9142F"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Typical – same as characteristic.</w:t>
      </w:r>
    </w:p>
    <w:p w14:paraId="25B8161C"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Specific – same as pathognomonic.</w:t>
      </w:r>
    </w:p>
    <w:p w14:paraId="2234EB25"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Recognised in / recognised feature of / recognised symptom or sign of – this has been reported or identified from having encountered them before (around 30% cases).</w:t>
      </w:r>
    </w:p>
    <w:p w14:paraId="632D9C0B"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Major sign of – important or significant.</w:t>
      </w:r>
    </w:p>
    <w:p w14:paraId="67C83546"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Majority of cases – more than half the cases.</w:t>
      </w:r>
    </w:p>
    <w:p w14:paraId="06B0B21F"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Minority of cases- less than half of the cases.</w:t>
      </w:r>
    </w:p>
    <w:p w14:paraId="43AE141F"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Acknowledged as – accepted or admitted the existence of something / recognise the importance or quality of something.</w:t>
      </w:r>
    </w:p>
    <w:p w14:paraId="0846C055"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Commonly seen / common feature of– more than 50% of cases.</w:t>
      </w:r>
    </w:p>
    <w:p w14:paraId="1D4D32E8"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lastRenderedPageBreak/>
        <w:t>Rarely seen in/ rare feature in – less than 5% of cases.</w:t>
      </w:r>
    </w:p>
    <w:p w14:paraId="35A6A056"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Very rare in / very rarely seen in – around 3%.</w:t>
      </w:r>
    </w:p>
    <w:p w14:paraId="5461C39B"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Almost never seen/ almost never exist in – less than 1 -2% of cases.</w:t>
      </w:r>
    </w:p>
    <w:p w14:paraId="4599EC46"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Phrases which include ‘can’ ‘may’ and ‘is possible’ are often true.</w:t>
      </w:r>
    </w:p>
    <w:p w14:paraId="3D0A008A" w14:textId="77777777" w:rsidR="005F3341" w:rsidRPr="005F3341" w:rsidRDefault="005F3341" w:rsidP="005F3341">
      <w:pPr>
        <w:numPr>
          <w:ilvl w:val="0"/>
          <w:numId w:val="16"/>
        </w:numPr>
        <w:shd w:val="clear" w:color="auto" w:fill="FFFFFF"/>
        <w:spacing w:after="0" w:line="240" w:lineRule="auto"/>
        <w:ind w:left="1440"/>
        <w:textAlignment w:val="baseline"/>
        <w:rPr>
          <w:rFonts w:ascii="Arial" w:eastAsia="Times New Roman" w:hAnsi="Arial" w:cs="Arial"/>
          <w:sz w:val="23"/>
          <w:szCs w:val="23"/>
          <w:lang w:eastAsia="en-GB"/>
        </w:rPr>
      </w:pPr>
      <w:r w:rsidRPr="005F3341">
        <w:rPr>
          <w:rFonts w:ascii="Arial" w:eastAsia="Times New Roman" w:hAnsi="Arial" w:cs="Arial"/>
          <w:sz w:val="23"/>
          <w:szCs w:val="23"/>
          <w:lang w:eastAsia="en-GB"/>
        </w:rPr>
        <w:t>Phrases which include ‘always’, ‘never’ and ‘essential’ are oft</w:t>
      </w:r>
    </w:p>
    <w:p w14:paraId="3D403485" w14:textId="632BB658" w:rsidR="00D62D7A" w:rsidRPr="00D62D7A" w:rsidRDefault="00D62D7A"/>
    <w:p w14:paraId="1EFF3A9E" w14:textId="41227765" w:rsidR="00D62D7A" w:rsidRPr="00D62D7A" w:rsidRDefault="00D62D7A">
      <w:r w:rsidRPr="00D62D7A">
        <w:t xml:space="preserve">                                                                           THANK YOU</w:t>
      </w:r>
    </w:p>
    <w:p w14:paraId="6A0973F5" w14:textId="52DDA483" w:rsidR="00D62D7A" w:rsidRPr="00D62D7A" w:rsidRDefault="00D62D7A">
      <w:r w:rsidRPr="00D62D7A">
        <w:t>**********************************************************************************</w:t>
      </w:r>
    </w:p>
    <w:sectPr w:rsidR="00D62D7A" w:rsidRPr="00D62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713E"/>
    <w:multiLevelType w:val="multilevel"/>
    <w:tmpl w:val="6602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31C11"/>
    <w:multiLevelType w:val="multilevel"/>
    <w:tmpl w:val="DFB2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D518E"/>
    <w:multiLevelType w:val="multilevel"/>
    <w:tmpl w:val="F2DC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7006A"/>
    <w:multiLevelType w:val="multilevel"/>
    <w:tmpl w:val="3E46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073D8"/>
    <w:multiLevelType w:val="multilevel"/>
    <w:tmpl w:val="08C2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C0342A"/>
    <w:multiLevelType w:val="multilevel"/>
    <w:tmpl w:val="D0E8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E472E8"/>
    <w:multiLevelType w:val="multilevel"/>
    <w:tmpl w:val="111C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36E7E"/>
    <w:multiLevelType w:val="multilevel"/>
    <w:tmpl w:val="60B6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9045C0"/>
    <w:multiLevelType w:val="multilevel"/>
    <w:tmpl w:val="1A02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6A5227"/>
    <w:multiLevelType w:val="multilevel"/>
    <w:tmpl w:val="D4DC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483D54"/>
    <w:multiLevelType w:val="multilevel"/>
    <w:tmpl w:val="DD48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C045A8"/>
    <w:multiLevelType w:val="multilevel"/>
    <w:tmpl w:val="EF3E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2A4017"/>
    <w:multiLevelType w:val="multilevel"/>
    <w:tmpl w:val="E9E4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A320CC"/>
    <w:multiLevelType w:val="multilevel"/>
    <w:tmpl w:val="EDFA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0412D6"/>
    <w:multiLevelType w:val="multilevel"/>
    <w:tmpl w:val="7AE6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346D0C"/>
    <w:multiLevelType w:val="multilevel"/>
    <w:tmpl w:val="8606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5"/>
  </w:num>
  <w:num w:numId="5">
    <w:abstractNumId w:val="4"/>
  </w:num>
  <w:num w:numId="6">
    <w:abstractNumId w:val="8"/>
  </w:num>
  <w:num w:numId="7">
    <w:abstractNumId w:val="7"/>
  </w:num>
  <w:num w:numId="8">
    <w:abstractNumId w:val="1"/>
  </w:num>
  <w:num w:numId="9">
    <w:abstractNumId w:val="11"/>
  </w:num>
  <w:num w:numId="10">
    <w:abstractNumId w:val="15"/>
  </w:num>
  <w:num w:numId="11">
    <w:abstractNumId w:val="10"/>
  </w:num>
  <w:num w:numId="12">
    <w:abstractNumId w:val="14"/>
  </w:num>
  <w:num w:numId="13">
    <w:abstractNumId w:val="6"/>
  </w:num>
  <w:num w:numId="14">
    <w:abstractNumId w:val="9"/>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41"/>
    <w:rsid w:val="000712D5"/>
    <w:rsid w:val="005F3341"/>
    <w:rsid w:val="00751F71"/>
    <w:rsid w:val="00820DB5"/>
    <w:rsid w:val="00D62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1098"/>
  <w15:chartTrackingRefBased/>
  <w15:docId w15:val="{E59E5DA0-08F8-4E6F-B1FE-751A6908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55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Shibu (RYG) C&amp;W PARTNERSHIP TRUST</dc:creator>
  <cp:keywords/>
  <dc:description/>
  <cp:lastModifiedBy>shibupthomas@hotmail.com</cp:lastModifiedBy>
  <cp:revision>2</cp:revision>
  <dcterms:created xsi:type="dcterms:W3CDTF">2022-01-10T19:29:00Z</dcterms:created>
  <dcterms:modified xsi:type="dcterms:W3CDTF">2022-01-10T19:29:00Z</dcterms:modified>
</cp:coreProperties>
</file>